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92275E" w:rsidRDefault="0092275E" w:rsidP="002131AF">
      <w:pPr>
        <w:tabs>
          <w:tab w:val="left" w:pos="375"/>
        </w:tabs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r w:rsidRPr="00623E9B">
        <w:rPr>
          <w:noProof/>
        </w:rPr>
        <w:drawing>
          <wp:inline distT="0" distB="0" distL="0" distR="0" wp14:anchorId="6A81E996" wp14:editId="14EB1BF3">
            <wp:extent cx="739140" cy="739140"/>
            <wp:effectExtent l="0" t="0" r="3810" b="3810"/>
            <wp:docPr id="2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5E" w:rsidRDefault="0092275E" w:rsidP="0092275E">
      <w:pPr>
        <w:jc w:val="center"/>
      </w:pPr>
    </w:p>
    <w:p w:rsidR="0092275E" w:rsidRPr="00DC723F" w:rsidRDefault="0092275E" w:rsidP="0092275E">
      <w:pPr>
        <w:jc w:val="center"/>
      </w:pPr>
      <w:r w:rsidRPr="00F0370D">
        <w:rPr>
          <w:b/>
          <w:sz w:val="28"/>
        </w:rPr>
        <w:t>BİRİM FİYAT TEKLİF CETVELİ</w:t>
      </w:r>
      <w:r w:rsidRPr="00DC723F">
        <w:rPr>
          <w:rStyle w:val="DipnotBavurusu"/>
          <w:color w:val="FFFFFF"/>
        </w:rPr>
        <w:footnoteReference w:id="1"/>
      </w:r>
    </w:p>
    <w:p w:rsidR="0092275E" w:rsidRDefault="0092275E" w:rsidP="0092275E">
      <w:pPr>
        <w:rPr>
          <w:rStyle w:val="Parahead"/>
          <w:spacing w:val="-2"/>
          <w:sz w:val="24"/>
        </w:rPr>
      </w:pPr>
    </w:p>
    <w:p w:rsidR="0092275E" w:rsidRDefault="0092275E" w:rsidP="0092275E">
      <w:pPr>
        <w:rPr>
          <w:rStyle w:val="Parahead"/>
          <w:spacing w:val="-2"/>
          <w:sz w:val="24"/>
        </w:rPr>
      </w:pPr>
      <w:r w:rsidRPr="006F4080">
        <w:rPr>
          <w:rStyle w:val="Parahead"/>
          <w:spacing w:val="-2"/>
          <w:sz w:val="24"/>
        </w:rPr>
        <w:t xml:space="preserve">İhale kayıt numarası: </w:t>
      </w:r>
      <w:r>
        <w:rPr>
          <w:rStyle w:val="Parahead"/>
          <w:spacing w:val="-2"/>
          <w:sz w:val="24"/>
        </w:rPr>
        <w:t>202</w:t>
      </w:r>
      <w:r>
        <w:rPr>
          <w:rStyle w:val="Parahead"/>
          <w:spacing w:val="-2"/>
          <w:sz w:val="24"/>
        </w:rPr>
        <w:t>2</w:t>
      </w:r>
      <w:r>
        <w:rPr>
          <w:rStyle w:val="Parahead"/>
          <w:spacing w:val="-2"/>
          <w:sz w:val="24"/>
        </w:rPr>
        <w:t xml:space="preserve"> </w:t>
      </w:r>
      <w:r w:rsidRPr="006F4080">
        <w:rPr>
          <w:rStyle w:val="Parahead"/>
          <w:spacing w:val="-2"/>
          <w:sz w:val="24"/>
        </w:rPr>
        <w:t>/</w:t>
      </w:r>
      <w:r>
        <w:rPr>
          <w:rStyle w:val="Parahead"/>
          <w:spacing w:val="-2"/>
          <w:sz w:val="24"/>
        </w:rPr>
        <w:t xml:space="preserve"> 0001</w:t>
      </w:r>
    </w:p>
    <w:p w:rsidR="0092275E" w:rsidRDefault="0092275E" w:rsidP="0092275E">
      <w:pPr>
        <w:jc w:val="both"/>
        <w:rPr>
          <w:rFonts w:ascii="Calibri" w:eastAsia="Calibri" w:hAnsi="Calibri" w:cs="Arial"/>
          <w:sz w:val="20"/>
        </w:rPr>
      </w:pPr>
      <w:r>
        <w:fldChar w:fldCharType="begin"/>
      </w:r>
      <w:r>
        <w:instrText xml:space="preserve"> LINK Excel.Sheet.12 "C:\\Users\\gozde.yalcin\\Desktop\\İZMİR KAVRAM MYO- OPTİSYENLİK LABORATUVARI KURULUMU KOMİSYON TALEPLERİ.xlsx" "Sayfa2!R2C2:R35C7" \a \f 4 \h  \* MERGEFORMAT </w:instrText>
      </w:r>
      <w:r>
        <w:fldChar w:fldCharType="separate"/>
      </w:r>
    </w:p>
    <w:tbl>
      <w:tblPr>
        <w:tblW w:w="8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4183"/>
        <w:gridCol w:w="847"/>
        <w:gridCol w:w="848"/>
        <w:gridCol w:w="1271"/>
        <w:gridCol w:w="848"/>
      </w:tblGrid>
      <w:tr w:rsidR="0092275E" w:rsidRPr="0092275E" w:rsidTr="0092275E">
        <w:trPr>
          <w:trHeight w:val="445"/>
        </w:trPr>
        <w:tc>
          <w:tcPr>
            <w:tcW w:w="8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0000"/>
                <w:szCs w:val="24"/>
              </w:rPr>
            </w:pPr>
            <w:r w:rsidRPr="0092275E">
              <w:rPr>
                <w:b/>
                <w:bCs/>
                <w:color w:val="FF0000"/>
                <w:szCs w:val="24"/>
              </w:rPr>
              <w:t>KISIM 1 OPTİSYENLİK PROGRAMI LABORATUVAR MALZEMELERİ</w:t>
            </w:r>
          </w:p>
        </w:tc>
      </w:tr>
      <w:tr w:rsidR="0092275E" w:rsidRPr="0092275E" w:rsidTr="0092275E">
        <w:trPr>
          <w:trHeight w:val="269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63"/>
        </w:trPr>
        <w:tc>
          <w:tcPr>
            <w:tcW w:w="6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4"/>
              </w:rPr>
            </w:pPr>
            <w:r w:rsidRPr="0092275E">
              <w:rPr>
                <w:i/>
                <w:iCs/>
                <w:color w:val="000000"/>
                <w:szCs w:val="24"/>
              </w:rPr>
              <w:t>A</w:t>
            </w:r>
            <w:r w:rsidRPr="0092275E">
              <w:rPr>
                <w:i/>
                <w:iCs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4"/>
              </w:rPr>
            </w:pPr>
            <w:r w:rsidRPr="0092275E">
              <w:rPr>
                <w:i/>
                <w:iCs/>
                <w:color w:val="000000"/>
                <w:szCs w:val="24"/>
              </w:rPr>
              <w:t>B</w:t>
            </w:r>
            <w:r w:rsidRPr="0092275E">
              <w:rPr>
                <w:i/>
                <w:iCs/>
                <w:color w:val="000000"/>
                <w:szCs w:val="24"/>
                <w:vertAlign w:val="superscript"/>
              </w:rPr>
              <w:t>2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Sıra No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İş Kaleminin Adı ve Kısa Açıklaması</w:t>
            </w:r>
            <w:r w:rsidRPr="0092275E">
              <w:rPr>
                <w:b/>
                <w:bCs/>
                <w:color w:val="000000"/>
                <w:szCs w:val="24"/>
              </w:rPr>
              <w:t xml:space="preserve"> </w:t>
            </w:r>
            <w:r w:rsidRPr="0092275E">
              <w:rPr>
                <w:color w:val="000000"/>
                <w:szCs w:val="24"/>
                <w:vertAlign w:val="superscript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Miktarı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Birimi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Teklif Edilen</w:t>
            </w:r>
            <w:r w:rsidRPr="0092275E">
              <w:rPr>
                <w:color w:val="000000"/>
                <w:szCs w:val="24"/>
                <w:vertAlign w:val="superscript"/>
              </w:rPr>
              <w:t>4</w:t>
            </w:r>
            <w:r w:rsidRPr="0092275E">
              <w:rPr>
                <w:color w:val="000000"/>
                <w:szCs w:val="24"/>
              </w:rPr>
              <w:t xml:space="preserve"> </w:t>
            </w:r>
            <w:r w:rsidRPr="0092275E">
              <w:rPr>
                <w:b/>
                <w:bCs/>
                <w:color w:val="000000"/>
                <w:sz w:val="18"/>
                <w:szCs w:val="18"/>
              </w:rPr>
              <w:t>Birim Fiyat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Tutarı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DİGİTAL FOKOMETRE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MANUEL FOKOMETRE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ISITICI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EL TAŞI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DİGİTAL PUPİLAMETRE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SFEROMETRE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RİM HALKASI BÜTÜN OLAN ÇERÇEVE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AYNI ŞABLONLU LİNÖR ÇERÇEVE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AYNI ŞABLONLU FASET ÇERÇEVE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PLASTİK ÇERÇEVE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SFERO SİLİNDİRİK CAM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1000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SAP BÜKME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KARGABURUN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DÜZ KARGABURUN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KIVRIK UÇLU KARGABURUN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PLAKET DÜZELTME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PLAKET ÇIKARTMA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TEK TARAFLI PLASTİK KARGABURUN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 xml:space="preserve">PENSE </w:t>
            </w:r>
            <w:proofErr w:type="gramStart"/>
            <w:r w:rsidRPr="0092275E">
              <w:rPr>
                <w:color w:val="000000"/>
                <w:sz w:val="20"/>
              </w:rPr>
              <w:t>ÜÇ AYAKLI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BOMBE PENSESİ 150 MM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FASET SAP BÜKME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VANTUZ ÇIKARTMA (DİKEY)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VANTUZ ÇIKARTMA (YATAY)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YAN KESKİ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VİDA KESME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DÜBEL SIKMA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DÜBEL ÇIKARTMA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331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DÜBEL KESME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269"/>
        </w:trPr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PENSE AYAR PENSESİ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269"/>
        </w:trPr>
        <w:tc>
          <w:tcPr>
            <w:tcW w:w="7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0"/>
              </w:rPr>
            </w:pPr>
            <w:r w:rsidRPr="0092275E">
              <w:rPr>
                <w:b/>
                <w:bCs/>
                <w:color w:val="000000"/>
                <w:sz w:val="20"/>
              </w:rPr>
              <w:t>TOPLAM TUTAR (KDV HARİÇ)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</w:tbl>
    <w:p w:rsidR="0092275E" w:rsidRDefault="0092275E" w:rsidP="0092275E">
      <w:pPr>
        <w:jc w:val="both"/>
        <w:rPr>
          <w:sz w:val="32"/>
        </w:rPr>
      </w:pPr>
      <w:r>
        <w:rPr>
          <w:sz w:val="32"/>
        </w:rPr>
        <w:fldChar w:fldCharType="end"/>
      </w:r>
    </w:p>
    <w:p w:rsidR="0092275E" w:rsidRDefault="0092275E" w:rsidP="0092275E">
      <w:pPr>
        <w:jc w:val="both"/>
        <w:rPr>
          <w:sz w:val="32"/>
        </w:rPr>
      </w:pPr>
    </w:p>
    <w:p w:rsidR="0092275E" w:rsidRDefault="0092275E" w:rsidP="0092275E">
      <w:pPr>
        <w:jc w:val="both"/>
        <w:rPr>
          <w:sz w:val="32"/>
        </w:rPr>
      </w:pPr>
    </w:p>
    <w:p w:rsidR="0092275E" w:rsidRPr="00EF238F" w:rsidRDefault="0092275E" w:rsidP="0092275E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92275E" w:rsidRPr="00EF238F" w:rsidRDefault="0092275E" w:rsidP="0092275E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92275E" w:rsidRPr="00EF238F" w:rsidRDefault="0092275E" w:rsidP="0092275E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92275E" w:rsidRDefault="0092275E" w:rsidP="0092275E">
      <w:pPr>
        <w:ind w:left="4820"/>
        <w:jc w:val="center"/>
      </w:pPr>
    </w:p>
    <w:p w:rsidR="0092275E" w:rsidRPr="00DC723F" w:rsidRDefault="0092275E" w:rsidP="0092275E">
      <w:pPr>
        <w:ind w:left="4820"/>
        <w:jc w:val="center"/>
      </w:pPr>
      <w:r w:rsidRPr="00DC723F">
        <w:t>Adı ve SOYADI/Ticaret Unvanı</w:t>
      </w:r>
    </w:p>
    <w:p w:rsidR="0092275E" w:rsidRDefault="0092275E" w:rsidP="0092275E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>
        <w:rPr>
          <w:szCs w:val="24"/>
          <w:vertAlign w:val="superscript"/>
        </w:rPr>
        <w:t>8</w:t>
      </w: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ind w:left="4820"/>
        <w:jc w:val="center"/>
        <w:rPr>
          <w:szCs w:val="24"/>
          <w:vertAlign w:val="superscript"/>
        </w:rPr>
      </w:pPr>
    </w:p>
    <w:p w:rsidR="0092275E" w:rsidRPr="002C151B" w:rsidRDefault="0092275E" w:rsidP="0092275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92275E" w:rsidRPr="002C151B" w:rsidRDefault="0092275E" w:rsidP="0092275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92275E" w:rsidRPr="006F4080" w:rsidRDefault="0092275E" w:rsidP="0092275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057FA5" w:rsidRDefault="00057FA5" w:rsidP="0092275E">
      <w:pPr>
        <w:overflowPunct/>
        <w:autoSpaceDE/>
        <w:autoSpaceDN/>
        <w:adjustRightInd/>
        <w:textAlignment w:val="auto"/>
      </w:pPr>
    </w:p>
    <w:p w:rsidR="00057FA5" w:rsidRDefault="00057FA5" w:rsidP="0092275E">
      <w:pPr>
        <w:overflowPunct/>
        <w:autoSpaceDE/>
        <w:autoSpaceDN/>
        <w:adjustRightInd/>
        <w:textAlignment w:val="auto"/>
      </w:pPr>
    </w:p>
    <w:p w:rsidR="00057FA5" w:rsidRDefault="00057FA5" w:rsidP="0092275E">
      <w:pPr>
        <w:overflowPunct/>
        <w:autoSpaceDE/>
        <w:autoSpaceDN/>
        <w:adjustRightInd/>
        <w:textAlignment w:val="auto"/>
      </w:pPr>
    </w:p>
    <w:p w:rsidR="00057FA5" w:rsidRDefault="00057FA5" w:rsidP="0092275E">
      <w:pPr>
        <w:overflowPunct/>
        <w:autoSpaceDE/>
        <w:autoSpaceDN/>
        <w:adjustRightInd/>
        <w:textAlignment w:val="auto"/>
      </w:pPr>
    </w:p>
    <w:p w:rsidR="00057FA5" w:rsidRDefault="00057FA5" w:rsidP="0092275E">
      <w:pPr>
        <w:overflowPunct/>
        <w:autoSpaceDE/>
        <w:autoSpaceDN/>
        <w:adjustRightInd/>
        <w:textAlignment w:val="auto"/>
      </w:pPr>
    </w:p>
    <w:p w:rsidR="00057FA5" w:rsidRDefault="00057FA5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2275E" w:rsidRDefault="0092275E" w:rsidP="0092275E">
      <w:pPr>
        <w:overflowPunct/>
        <w:autoSpaceDE/>
        <w:autoSpaceDN/>
        <w:adjustRightInd/>
        <w:textAlignment w:val="auto"/>
      </w:pPr>
    </w:p>
    <w:p w:rsidR="0091380A" w:rsidRDefault="0091380A" w:rsidP="0092275E">
      <w:pPr>
        <w:overflowPunct/>
        <w:autoSpaceDE/>
        <w:autoSpaceDN/>
        <w:adjustRightInd/>
        <w:textAlignment w:val="auto"/>
      </w:pPr>
    </w:p>
    <w:p w:rsidR="0091380A" w:rsidRDefault="0091380A" w:rsidP="0092275E">
      <w:pPr>
        <w:overflowPunct/>
        <w:autoSpaceDE/>
        <w:autoSpaceDN/>
        <w:adjustRightInd/>
        <w:textAlignment w:val="auto"/>
      </w:pPr>
    </w:p>
    <w:p w:rsidR="0091380A" w:rsidRDefault="0091380A" w:rsidP="0092275E">
      <w:pPr>
        <w:overflowPunct/>
        <w:autoSpaceDE/>
        <w:autoSpaceDN/>
        <w:adjustRightInd/>
        <w:textAlignment w:val="auto"/>
      </w:pPr>
      <w:bookmarkStart w:id="0" w:name="_GoBack"/>
      <w:bookmarkEnd w:id="0"/>
    </w:p>
    <w:p w:rsidR="00F0370D" w:rsidRDefault="00F0370D" w:rsidP="000E6380">
      <w:pPr>
        <w:jc w:val="center"/>
      </w:pPr>
    </w:p>
    <w:p w:rsidR="00F0370D" w:rsidRDefault="001273F6" w:rsidP="00F0370D">
      <w:r w:rsidRPr="00623E9B">
        <w:rPr>
          <w:noProof/>
        </w:rPr>
        <w:lastRenderedPageBreak/>
        <w:drawing>
          <wp:inline distT="0" distB="0" distL="0" distR="0">
            <wp:extent cx="845820" cy="845820"/>
            <wp:effectExtent l="0" t="0" r="0" b="0"/>
            <wp:docPr id="1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0D" w:rsidRDefault="00F0370D" w:rsidP="000E6380">
      <w:pPr>
        <w:jc w:val="center"/>
      </w:pPr>
    </w:p>
    <w:p w:rsidR="000E6380" w:rsidRPr="00DC723F" w:rsidRDefault="000E6380" w:rsidP="000E6380">
      <w:pPr>
        <w:jc w:val="center"/>
      </w:pPr>
      <w:r w:rsidRPr="00F0370D">
        <w:rPr>
          <w:b/>
          <w:sz w:val="28"/>
        </w:rPr>
        <w:t>BİRİM FİYAT TEKLİF CETVELİ</w:t>
      </w:r>
      <w:r w:rsidRPr="00DC723F">
        <w:rPr>
          <w:rStyle w:val="DipnotBavurusu"/>
          <w:color w:val="FFFFFF"/>
        </w:rPr>
        <w:footnoteReference w:id="2"/>
      </w:r>
    </w:p>
    <w:p w:rsidR="006F4080" w:rsidRDefault="006F4080" w:rsidP="000E6380">
      <w:pPr>
        <w:rPr>
          <w:rStyle w:val="Parahead"/>
          <w:spacing w:val="-2"/>
          <w:sz w:val="24"/>
        </w:rPr>
      </w:pPr>
    </w:p>
    <w:p w:rsidR="000E6380" w:rsidRDefault="000E6380" w:rsidP="000E6380">
      <w:pPr>
        <w:rPr>
          <w:rStyle w:val="Parahead"/>
          <w:spacing w:val="-2"/>
          <w:sz w:val="24"/>
        </w:rPr>
      </w:pPr>
      <w:r w:rsidRPr="006F4080">
        <w:rPr>
          <w:rStyle w:val="Parahead"/>
          <w:spacing w:val="-2"/>
          <w:sz w:val="24"/>
        </w:rPr>
        <w:t>İhale kayıt numarası:</w:t>
      </w:r>
      <w:r w:rsidR="00F0370D" w:rsidRPr="006F4080">
        <w:rPr>
          <w:rStyle w:val="Parahead"/>
          <w:spacing w:val="-2"/>
          <w:sz w:val="24"/>
        </w:rPr>
        <w:t xml:space="preserve"> </w:t>
      </w:r>
      <w:r w:rsidR="000552C6">
        <w:rPr>
          <w:rStyle w:val="Parahead"/>
          <w:spacing w:val="-2"/>
          <w:sz w:val="24"/>
        </w:rPr>
        <w:t>202</w:t>
      </w:r>
      <w:r w:rsidR="0092275E">
        <w:rPr>
          <w:rStyle w:val="Parahead"/>
          <w:spacing w:val="-2"/>
          <w:sz w:val="24"/>
        </w:rPr>
        <w:t>2</w:t>
      </w:r>
      <w:r w:rsidR="0049462C">
        <w:rPr>
          <w:rStyle w:val="Parahead"/>
          <w:spacing w:val="-2"/>
          <w:sz w:val="24"/>
        </w:rPr>
        <w:t xml:space="preserve"> </w:t>
      </w:r>
      <w:r w:rsidR="00594A76" w:rsidRPr="006F4080">
        <w:rPr>
          <w:rStyle w:val="Parahead"/>
          <w:spacing w:val="-2"/>
          <w:sz w:val="24"/>
        </w:rPr>
        <w:t>/</w:t>
      </w:r>
      <w:r w:rsidR="0049462C">
        <w:rPr>
          <w:rStyle w:val="Parahead"/>
          <w:spacing w:val="-2"/>
          <w:sz w:val="24"/>
        </w:rPr>
        <w:t xml:space="preserve"> </w:t>
      </w:r>
      <w:r w:rsidR="00F471AD">
        <w:rPr>
          <w:rStyle w:val="Parahead"/>
          <w:spacing w:val="-2"/>
          <w:sz w:val="24"/>
        </w:rPr>
        <w:t>000</w:t>
      </w:r>
      <w:r w:rsidR="000552C6">
        <w:rPr>
          <w:rStyle w:val="Parahead"/>
          <w:spacing w:val="-2"/>
          <w:sz w:val="24"/>
        </w:rPr>
        <w:t>1</w:t>
      </w:r>
    </w:p>
    <w:p w:rsidR="0092275E" w:rsidRDefault="0092275E" w:rsidP="000E6380">
      <w:pPr>
        <w:rPr>
          <w:rFonts w:ascii="Calibri" w:eastAsia="Calibri" w:hAnsi="Calibri" w:cs="Arial"/>
          <w:sz w:val="20"/>
        </w:rPr>
      </w:pPr>
      <w:r>
        <w:fldChar w:fldCharType="begin"/>
      </w:r>
      <w:r>
        <w:instrText xml:space="preserve"> LINK Excel.Sheet.12 "C:\\Users\\gozde.yalcin\\Desktop\\İZMİR KAVRAM MYO- OPTİSYENLİK LABORATUVARI KURULUMU KOMİSYON TALEPLERİ.xlsx" "Sayfa2!R37C2:R46C7" \a \f 4 \h </w:instrText>
      </w:r>
      <w:r>
        <w:fldChar w:fldCharType="separate"/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40"/>
        <w:gridCol w:w="960"/>
        <w:gridCol w:w="960"/>
        <w:gridCol w:w="1440"/>
        <w:gridCol w:w="960"/>
      </w:tblGrid>
      <w:tr w:rsidR="0092275E" w:rsidRPr="0092275E" w:rsidTr="0092275E">
        <w:trPr>
          <w:trHeight w:val="288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0000"/>
                <w:szCs w:val="24"/>
              </w:rPr>
            </w:pPr>
            <w:r w:rsidRPr="0092275E">
              <w:rPr>
                <w:b/>
                <w:bCs/>
                <w:color w:val="FF0000"/>
                <w:szCs w:val="24"/>
              </w:rPr>
              <w:t>KISIM 2 MOBİLYA</w:t>
            </w:r>
          </w:p>
        </w:tc>
      </w:tr>
      <w:tr w:rsidR="0092275E" w:rsidRPr="0092275E" w:rsidTr="0092275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92275E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92275E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92275E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92275E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92275E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Cs w:val="24"/>
              </w:rPr>
            </w:pPr>
            <w:r w:rsidRPr="0092275E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92275E" w:rsidRPr="0092275E" w:rsidTr="0092275E">
        <w:trPr>
          <w:trHeight w:val="324"/>
        </w:trPr>
        <w:tc>
          <w:tcPr>
            <w:tcW w:w="7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4"/>
              </w:rPr>
            </w:pPr>
            <w:r w:rsidRPr="0092275E">
              <w:rPr>
                <w:i/>
                <w:iCs/>
                <w:color w:val="000000"/>
                <w:szCs w:val="24"/>
              </w:rPr>
              <w:t>A</w:t>
            </w:r>
            <w:r w:rsidRPr="0092275E">
              <w:rPr>
                <w:i/>
                <w:iCs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4"/>
              </w:rPr>
            </w:pPr>
            <w:r w:rsidRPr="0092275E">
              <w:rPr>
                <w:i/>
                <w:iCs/>
                <w:color w:val="000000"/>
                <w:szCs w:val="24"/>
              </w:rPr>
              <w:t>B</w:t>
            </w:r>
            <w:r w:rsidRPr="0092275E">
              <w:rPr>
                <w:i/>
                <w:iCs/>
                <w:color w:val="000000"/>
                <w:szCs w:val="24"/>
                <w:vertAlign w:val="superscript"/>
              </w:rPr>
              <w:t>2</w:t>
            </w:r>
          </w:p>
        </w:tc>
      </w:tr>
      <w:tr w:rsidR="0092275E" w:rsidRPr="0092275E" w:rsidTr="0092275E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Sıra No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İş Kaleminin Adı ve Kısa Açıklaması</w:t>
            </w:r>
            <w:r w:rsidRPr="0092275E">
              <w:rPr>
                <w:b/>
                <w:bCs/>
                <w:color w:val="000000"/>
                <w:szCs w:val="24"/>
              </w:rPr>
              <w:t xml:space="preserve"> </w:t>
            </w:r>
            <w:r w:rsidRPr="0092275E">
              <w:rPr>
                <w:color w:val="000000"/>
                <w:szCs w:val="24"/>
                <w:vertAlign w:val="superscrip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Miktarı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Birimi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Teklif Edilen</w:t>
            </w:r>
            <w:r w:rsidRPr="0092275E">
              <w:rPr>
                <w:color w:val="000000"/>
                <w:szCs w:val="24"/>
                <w:vertAlign w:val="superscript"/>
              </w:rPr>
              <w:t>4</w:t>
            </w:r>
            <w:r w:rsidRPr="0092275E">
              <w:rPr>
                <w:color w:val="000000"/>
                <w:szCs w:val="24"/>
              </w:rPr>
              <w:t xml:space="preserve"> </w:t>
            </w:r>
            <w:r w:rsidRPr="0092275E">
              <w:rPr>
                <w:b/>
                <w:bCs/>
                <w:color w:val="000000"/>
                <w:sz w:val="18"/>
                <w:szCs w:val="18"/>
              </w:rPr>
              <w:t>Birim Fiyat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</w:rPr>
              <w:t>Tutarı</w:t>
            </w:r>
          </w:p>
        </w:tc>
      </w:tr>
      <w:tr w:rsidR="0092275E" w:rsidRPr="0092275E" w:rsidTr="0092275E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TABURE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75E" w:rsidRPr="0092275E" w:rsidTr="0092275E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ORTA MASA ELEKTRİK HATTI PRİZLİ 130*480*95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75E" w:rsidRPr="0092275E" w:rsidTr="0092275E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GÖZLÜK STANDI 200*160*45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75E" w:rsidRPr="0092275E" w:rsidTr="0092275E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proofErr w:type="gramStart"/>
            <w:r w:rsidRPr="0092275E">
              <w:rPr>
                <w:color w:val="000000"/>
                <w:sz w:val="20"/>
              </w:rPr>
              <w:t>TEZGAH</w:t>
            </w:r>
            <w:proofErr w:type="gramEnd"/>
            <w:r w:rsidRPr="0092275E">
              <w:rPr>
                <w:color w:val="000000"/>
                <w:sz w:val="20"/>
              </w:rPr>
              <w:t xml:space="preserve"> 340*60*95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75E" w:rsidRPr="0092275E" w:rsidTr="0092275E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92275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proofErr w:type="gramStart"/>
            <w:r w:rsidRPr="0092275E">
              <w:rPr>
                <w:color w:val="000000"/>
                <w:sz w:val="20"/>
              </w:rPr>
              <w:t>TEZGAH</w:t>
            </w:r>
            <w:proofErr w:type="gramEnd"/>
            <w:r w:rsidRPr="0092275E">
              <w:rPr>
                <w:color w:val="000000"/>
                <w:sz w:val="20"/>
              </w:rPr>
              <w:t xml:space="preserve"> 445*60*95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ADET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  <w:tr w:rsidR="0092275E" w:rsidRPr="0092275E" w:rsidTr="0092275E">
        <w:trPr>
          <w:trHeight w:val="276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0"/>
              </w:rPr>
            </w:pPr>
            <w:r w:rsidRPr="0092275E">
              <w:rPr>
                <w:b/>
                <w:bCs/>
                <w:color w:val="000000"/>
                <w:sz w:val="20"/>
              </w:rPr>
              <w:t>TOPLAM TUTAR (KDV HARİÇ)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275E" w:rsidRPr="0092275E" w:rsidRDefault="0092275E" w:rsidP="0092275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2275E">
              <w:rPr>
                <w:color w:val="000000"/>
                <w:sz w:val="20"/>
              </w:rPr>
              <w:t> </w:t>
            </w:r>
          </w:p>
        </w:tc>
      </w:tr>
    </w:tbl>
    <w:p w:rsidR="006F4080" w:rsidRPr="006F4080" w:rsidRDefault="0092275E" w:rsidP="000E6380">
      <w:pPr>
        <w:rPr>
          <w:sz w:val="32"/>
        </w:rPr>
      </w:pPr>
      <w:r>
        <w:rPr>
          <w:sz w:val="32"/>
        </w:rPr>
        <w:fldChar w:fldCharType="end"/>
      </w:r>
    </w:p>
    <w:p w:rsidR="00771A77" w:rsidRDefault="00771A77" w:rsidP="000E6380">
      <w:pPr>
        <w:jc w:val="both"/>
        <w:rPr>
          <w:sz w:val="16"/>
        </w:rPr>
      </w:pPr>
    </w:p>
    <w:p w:rsidR="0092275E" w:rsidRDefault="0092275E" w:rsidP="0092275E">
      <w:pPr>
        <w:jc w:val="both"/>
        <w:rPr>
          <w:sz w:val="18"/>
          <w:szCs w:val="18"/>
        </w:rPr>
      </w:pPr>
      <w:r w:rsidRPr="0092275E">
        <w:rPr>
          <w:sz w:val="18"/>
          <w:szCs w:val="18"/>
        </w:rPr>
        <w:t xml:space="preserve">*Tabloya gerektiği kadar satır eklenecektir.  </w:t>
      </w:r>
    </w:p>
    <w:p w:rsidR="0092275E" w:rsidRDefault="0092275E" w:rsidP="0092275E">
      <w:pPr>
        <w:jc w:val="both"/>
        <w:rPr>
          <w:sz w:val="18"/>
          <w:szCs w:val="18"/>
        </w:rPr>
      </w:pPr>
      <w:r w:rsidRPr="0092275E">
        <w:rPr>
          <w:sz w:val="18"/>
          <w:szCs w:val="18"/>
        </w:rPr>
        <w:t xml:space="preserve">*Bu standart form ihale dokümanına eklenmeden önce ihale kayıt numarası idare tarafından doldurulacaktır. </w:t>
      </w:r>
    </w:p>
    <w:p w:rsidR="0092275E" w:rsidRDefault="0092275E" w:rsidP="0092275E">
      <w:pPr>
        <w:jc w:val="both"/>
        <w:rPr>
          <w:sz w:val="18"/>
          <w:szCs w:val="18"/>
        </w:rPr>
      </w:pPr>
      <w:r w:rsidRPr="0092275E">
        <w:rPr>
          <w:sz w:val="18"/>
          <w:szCs w:val="18"/>
        </w:rPr>
        <w:t xml:space="preserve">*Kısmi teklif verilemez.   </w:t>
      </w:r>
    </w:p>
    <w:p w:rsidR="0092275E" w:rsidRDefault="0092275E" w:rsidP="0092275E">
      <w:pPr>
        <w:jc w:val="both"/>
        <w:rPr>
          <w:sz w:val="18"/>
          <w:szCs w:val="18"/>
        </w:rPr>
      </w:pPr>
    </w:p>
    <w:p w:rsidR="0092275E" w:rsidRDefault="0092275E" w:rsidP="0092275E">
      <w:pPr>
        <w:jc w:val="both"/>
        <w:rPr>
          <w:sz w:val="18"/>
          <w:szCs w:val="18"/>
        </w:rPr>
      </w:pPr>
    </w:p>
    <w:p w:rsidR="0092275E" w:rsidRDefault="0092275E" w:rsidP="0092275E">
      <w:pPr>
        <w:jc w:val="both"/>
        <w:rPr>
          <w:sz w:val="18"/>
          <w:szCs w:val="18"/>
        </w:rPr>
      </w:pPr>
    </w:p>
    <w:p w:rsidR="0092275E" w:rsidRDefault="0092275E" w:rsidP="0092275E">
      <w:pPr>
        <w:jc w:val="both"/>
        <w:rPr>
          <w:sz w:val="18"/>
          <w:szCs w:val="18"/>
        </w:rPr>
      </w:pPr>
    </w:p>
    <w:p w:rsidR="0092275E" w:rsidRDefault="0092275E" w:rsidP="0092275E">
      <w:pPr>
        <w:jc w:val="both"/>
        <w:rPr>
          <w:sz w:val="18"/>
          <w:szCs w:val="18"/>
        </w:rPr>
      </w:pPr>
    </w:p>
    <w:p w:rsidR="0092275E" w:rsidRPr="00DC723F" w:rsidRDefault="0092275E" w:rsidP="0092275E">
      <w:pPr>
        <w:ind w:left="4820"/>
        <w:jc w:val="center"/>
      </w:pPr>
      <w:r w:rsidRPr="00DC723F">
        <w:t>Adı ve SOYADI/Ticaret Unvanı</w:t>
      </w:r>
    </w:p>
    <w:p w:rsidR="0092275E" w:rsidRDefault="0092275E" w:rsidP="0092275E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>
        <w:rPr>
          <w:szCs w:val="24"/>
          <w:vertAlign w:val="superscript"/>
        </w:rPr>
        <w:t>8</w:t>
      </w:r>
    </w:p>
    <w:p w:rsidR="00B75CE0" w:rsidRDefault="00B75CE0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p w:rsidR="0092275E" w:rsidRDefault="0092275E" w:rsidP="0092275E">
      <w:pPr>
        <w:ind w:left="4820"/>
        <w:jc w:val="center"/>
        <w:rPr>
          <w:szCs w:val="24"/>
          <w:vertAlign w:val="superscript"/>
        </w:rPr>
      </w:pPr>
    </w:p>
    <w:p w:rsidR="0092275E" w:rsidRPr="002C151B" w:rsidRDefault="0092275E" w:rsidP="0092275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92275E" w:rsidRPr="002C151B" w:rsidRDefault="0092275E" w:rsidP="0092275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92275E" w:rsidRPr="006F4080" w:rsidRDefault="0092275E" w:rsidP="0092275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p w:rsidR="0092275E" w:rsidRPr="006F4080" w:rsidRDefault="0092275E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</w:p>
    <w:sectPr w:rsidR="0092275E" w:rsidRPr="006F4080" w:rsidSect="000B57D5">
      <w:footerReference w:type="default" r:id="rId9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3E" w:rsidRDefault="0063393E" w:rsidP="000E6380">
      <w:r>
        <w:separator/>
      </w:r>
    </w:p>
  </w:endnote>
  <w:endnote w:type="continuationSeparator" w:id="0">
    <w:p w:rsidR="0063393E" w:rsidRDefault="0063393E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3E" w:rsidRDefault="0063393E" w:rsidP="000E6380">
      <w:r>
        <w:separator/>
      </w:r>
    </w:p>
  </w:footnote>
  <w:footnote w:type="continuationSeparator" w:id="0">
    <w:p w:rsidR="0063393E" w:rsidRDefault="0063393E" w:rsidP="000E6380">
      <w:r>
        <w:continuationSeparator/>
      </w:r>
    </w:p>
  </w:footnote>
  <w:footnote w:id="1">
    <w:p w:rsidR="0092275E" w:rsidRPr="00DC723F" w:rsidRDefault="0092275E" w:rsidP="0092275E">
      <w:pPr>
        <w:pStyle w:val="DipnotMetni"/>
        <w:jc w:val="right"/>
        <w:rPr>
          <w:rFonts w:ascii="Times New Roman" w:hAnsi="Times New Roman"/>
          <w:sz w:val="18"/>
          <w:szCs w:val="18"/>
        </w:rPr>
      </w:pPr>
    </w:p>
  </w:footnote>
  <w:footnote w:id="2">
    <w:p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23BD8"/>
    <w:rsid w:val="000378D8"/>
    <w:rsid w:val="00042742"/>
    <w:rsid w:val="000552C6"/>
    <w:rsid w:val="00057FA5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0E70C4"/>
    <w:rsid w:val="00121470"/>
    <w:rsid w:val="001273F6"/>
    <w:rsid w:val="0015114E"/>
    <w:rsid w:val="001701ED"/>
    <w:rsid w:val="001750A7"/>
    <w:rsid w:val="00191240"/>
    <w:rsid w:val="001B14BB"/>
    <w:rsid w:val="001B366D"/>
    <w:rsid w:val="001C6D36"/>
    <w:rsid w:val="001D5CEB"/>
    <w:rsid w:val="001D63F1"/>
    <w:rsid w:val="00211B21"/>
    <w:rsid w:val="002131AF"/>
    <w:rsid w:val="002374A7"/>
    <w:rsid w:val="00261D2D"/>
    <w:rsid w:val="00281FF2"/>
    <w:rsid w:val="002A483D"/>
    <w:rsid w:val="002C0700"/>
    <w:rsid w:val="002C20A7"/>
    <w:rsid w:val="002C6D7E"/>
    <w:rsid w:val="002E182A"/>
    <w:rsid w:val="002F10B8"/>
    <w:rsid w:val="003021AD"/>
    <w:rsid w:val="0031204E"/>
    <w:rsid w:val="00340159"/>
    <w:rsid w:val="003553F6"/>
    <w:rsid w:val="00356A49"/>
    <w:rsid w:val="00361BFB"/>
    <w:rsid w:val="00383DF8"/>
    <w:rsid w:val="00387D22"/>
    <w:rsid w:val="003A6922"/>
    <w:rsid w:val="003E4ED6"/>
    <w:rsid w:val="00407E52"/>
    <w:rsid w:val="004305F7"/>
    <w:rsid w:val="00431029"/>
    <w:rsid w:val="00435C14"/>
    <w:rsid w:val="00481F85"/>
    <w:rsid w:val="004903AC"/>
    <w:rsid w:val="0049462C"/>
    <w:rsid w:val="004B6E78"/>
    <w:rsid w:val="004D5988"/>
    <w:rsid w:val="005005C3"/>
    <w:rsid w:val="0051374C"/>
    <w:rsid w:val="00520386"/>
    <w:rsid w:val="005309B2"/>
    <w:rsid w:val="005334EB"/>
    <w:rsid w:val="005525A9"/>
    <w:rsid w:val="00553BE5"/>
    <w:rsid w:val="00563470"/>
    <w:rsid w:val="00567AE4"/>
    <w:rsid w:val="00582060"/>
    <w:rsid w:val="005855E0"/>
    <w:rsid w:val="005874BB"/>
    <w:rsid w:val="00594A76"/>
    <w:rsid w:val="005A6A31"/>
    <w:rsid w:val="005A7890"/>
    <w:rsid w:val="005B0146"/>
    <w:rsid w:val="005D7194"/>
    <w:rsid w:val="005F47E4"/>
    <w:rsid w:val="006027EB"/>
    <w:rsid w:val="00613DF9"/>
    <w:rsid w:val="0062267F"/>
    <w:rsid w:val="00627B35"/>
    <w:rsid w:val="0063393E"/>
    <w:rsid w:val="00635C06"/>
    <w:rsid w:val="00653009"/>
    <w:rsid w:val="00664B28"/>
    <w:rsid w:val="006655A1"/>
    <w:rsid w:val="006806FB"/>
    <w:rsid w:val="006A5B3C"/>
    <w:rsid w:val="006B50D3"/>
    <w:rsid w:val="006C0D97"/>
    <w:rsid w:val="006C2191"/>
    <w:rsid w:val="006F2F39"/>
    <w:rsid w:val="006F4080"/>
    <w:rsid w:val="006F4C50"/>
    <w:rsid w:val="006F6336"/>
    <w:rsid w:val="007079F2"/>
    <w:rsid w:val="0072192E"/>
    <w:rsid w:val="0074346B"/>
    <w:rsid w:val="00770DBC"/>
    <w:rsid w:val="00771A77"/>
    <w:rsid w:val="007773DD"/>
    <w:rsid w:val="0079038F"/>
    <w:rsid w:val="007A5B11"/>
    <w:rsid w:val="007B7CBD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E1C10"/>
    <w:rsid w:val="008E4840"/>
    <w:rsid w:val="008F5717"/>
    <w:rsid w:val="0090137F"/>
    <w:rsid w:val="009046AC"/>
    <w:rsid w:val="009060D6"/>
    <w:rsid w:val="0091380A"/>
    <w:rsid w:val="00917F85"/>
    <w:rsid w:val="0092275E"/>
    <w:rsid w:val="00923F45"/>
    <w:rsid w:val="00945FA0"/>
    <w:rsid w:val="009770FF"/>
    <w:rsid w:val="009962EB"/>
    <w:rsid w:val="009A13EA"/>
    <w:rsid w:val="009B2C24"/>
    <w:rsid w:val="009C7F99"/>
    <w:rsid w:val="009D71EB"/>
    <w:rsid w:val="009E0BB9"/>
    <w:rsid w:val="00A02D76"/>
    <w:rsid w:val="00A13F8F"/>
    <w:rsid w:val="00A16CB3"/>
    <w:rsid w:val="00A25CBA"/>
    <w:rsid w:val="00AA788E"/>
    <w:rsid w:val="00AB0944"/>
    <w:rsid w:val="00AB3064"/>
    <w:rsid w:val="00AC77EE"/>
    <w:rsid w:val="00AD6B00"/>
    <w:rsid w:val="00AF1690"/>
    <w:rsid w:val="00B55202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26BCC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19E1"/>
    <w:rsid w:val="00D53B09"/>
    <w:rsid w:val="00D70165"/>
    <w:rsid w:val="00D74C61"/>
    <w:rsid w:val="00D80F68"/>
    <w:rsid w:val="00D853EB"/>
    <w:rsid w:val="00DE50E4"/>
    <w:rsid w:val="00DF5BB8"/>
    <w:rsid w:val="00E017B4"/>
    <w:rsid w:val="00E25E7D"/>
    <w:rsid w:val="00E26AA5"/>
    <w:rsid w:val="00E3224F"/>
    <w:rsid w:val="00E5064F"/>
    <w:rsid w:val="00E527AE"/>
    <w:rsid w:val="00E54A36"/>
    <w:rsid w:val="00E558BB"/>
    <w:rsid w:val="00E76B5A"/>
    <w:rsid w:val="00EA6855"/>
    <w:rsid w:val="00EF4840"/>
    <w:rsid w:val="00EF76AC"/>
    <w:rsid w:val="00F0370D"/>
    <w:rsid w:val="00F11FE9"/>
    <w:rsid w:val="00F12853"/>
    <w:rsid w:val="00F1586C"/>
    <w:rsid w:val="00F36E94"/>
    <w:rsid w:val="00F471AD"/>
    <w:rsid w:val="00F65F59"/>
    <w:rsid w:val="00F82B53"/>
    <w:rsid w:val="00F90533"/>
    <w:rsid w:val="00F9526E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8B78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18</cp:revision>
  <cp:lastPrinted>2010-11-03T10:11:00Z</cp:lastPrinted>
  <dcterms:created xsi:type="dcterms:W3CDTF">2019-03-11T11:00:00Z</dcterms:created>
  <dcterms:modified xsi:type="dcterms:W3CDTF">2022-02-22T09:20:00Z</dcterms:modified>
</cp:coreProperties>
</file>